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180CB" w14:textId="77777777" w:rsidR="001D7AC6" w:rsidRDefault="000D246D">
      <w:r w:rsidRPr="000D246D">
        <w:rPr>
          <w:rFonts w:ascii="Arial" w:eastAsia="Times New Roman" w:hAnsi="Arial" w:cs="Times New Roman"/>
          <w:noProof/>
          <w:sz w:val="19"/>
          <w:szCs w:val="24"/>
        </w:rPr>
        <mc:AlternateContent>
          <mc:Choice Requires="wps">
            <w:drawing>
              <wp:anchor distT="0" distB="0" distL="114300" distR="114300" simplePos="0" relativeHeight="251661312" behindDoc="0" locked="0" layoutInCell="1" allowOverlap="1" wp14:anchorId="78082EC8" wp14:editId="6CF7947B">
                <wp:simplePos x="0" y="0"/>
                <wp:positionH relativeFrom="page">
                  <wp:posOffset>2745105</wp:posOffset>
                </wp:positionH>
                <wp:positionV relativeFrom="page">
                  <wp:posOffset>271604</wp:posOffset>
                </wp:positionV>
                <wp:extent cx="4760595" cy="74041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DCA79" w14:textId="77777777" w:rsidR="000D246D" w:rsidRPr="00615F53" w:rsidRDefault="000D246D" w:rsidP="000D246D">
                            <w:pPr>
                              <w:pStyle w:val="Heading1"/>
                              <w:ind w:right="60"/>
                              <w:jc w:val="right"/>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615F53">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KySTE Outreach Grant </w:t>
                            </w:r>
                          </w:p>
                          <w:p w14:paraId="7ADD3E06" w14:textId="77777777" w:rsidR="000D246D" w:rsidRPr="00A5729F" w:rsidRDefault="000D246D" w:rsidP="000D246D">
                            <w:pPr>
                              <w:rPr>
                                <w:sz w:val="32"/>
                              </w:rPr>
                            </w:pPr>
                            <w:r>
                              <w:rPr>
                                <w:sz w:val="32"/>
                              </w:rPr>
                              <w:t>Quick FAQ’s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082EC8" id="_x0000_t202" coordsize="21600,21600" o:spt="202" path="m,l,21600r21600,l21600,xe">
                <v:stroke joinstyle="miter"/>
                <v:path gradientshapeok="t" o:connecttype="rect"/>
              </v:shapetype>
              <v:shape id="Text Box 6" o:spid="_x0000_s1026" type="#_x0000_t202" style="position:absolute;margin-left:216.15pt;margin-top:21.4pt;width:374.85pt;height:5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qItA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" filled="f" stroked="f">
                <v:textbox style="mso-fit-shape-to-text:t">
                  <w:txbxContent>
                    <w:p w14:paraId="1DCDCA79" w14:textId="77777777" w:rsidR="000D246D" w:rsidRPr="00615F53" w:rsidRDefault="000D246D" w:rsidP="000D246D">
                      <w:pPr>
                        <w:pStyle w:val="Heading1"/>
                        <w:ind w:right="60"/>
                        <w:jc w:val="right"/>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615F53">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KySTE Outreach Grant </w:t>
                      </w:r>
                    </w:p>
                    <w:p w14:paraId="7ADD3E06" w14:textId="77777777" w:rsidR="000D246D" w:rsidRPr="00A5729F" w:rsidRDefault="000D246D" w:rsidP="000D246D">
                      <w:pPr>
                        <w:rPr>
                          <w:sz w:val="32"/>
                        </w:rPr>
                      </w:pPr>
                      <w:r>
                        <w:rPr>
                          <w:sz w:val="32"/>
                        </w:rPr>
                        <w:t>Quick FAQ’s</w:t>
                      </w:r>
                    </w:p>
                  </w:txbxContent>
                </v:textbox>
                <w10:wrap anchorx="page" anchory="page"/>
              </v:shape>
            </w:pict>
          </mc:Fallback>
        </mc:AlternateContent>
      </w:r>
      <w:r w:rsidR="001D7AC6">
        <w:rPr>
          <w:noProof/>
        </w:rPr>
        <w:drawing>
          <wp:anchor distT="0" distB="0" distL="114300" distR="114300" simplePos="0" relativeHeight="251659264" behindDoc="1" locked="0" layoutInCell="1" allowOverlap="1" wp14:anchorId="71082D30" wp14:editId="61BA8A0A">
            <wp:simplePos x="0" y="0"/>
            <wp:positionH relativeFrom="column">
              <wp:posOffset>-79375</wp:posOffset>
            </wp:positionH>
            <wp:positionV relativeFrom="paragraph">
              <wp:posOffset>-279400</wp:posOffset>
            </wp:positionV>
            <wp:extent cx="1571625" cy="724535"/>
            <wp:effectExtent l="0" t="0" r="9525" b="0"/>
            <wp:wrapTight wrapText="bothSides">
              <wp:wrapPolygon edited="0">
                <wp:start x="10996" y="0"/>
                <wp:lineTo x="3142" y="9087"/>
                <wp:lineTo x="0" y="14766"/>
                <wp:lineTo x="0" y="18741"/>
                <wp:lineTo x="8640" y="21013"/>
                <wp:lineTo x="16756" y="21013"/>
                <wp:lineTo x="21469" y="20445"/>
                <wp:lineTo x="21469" y="18741"/>
                <wp:lineTo x="20160" y="6247"/>
                <wp:lineTo x="17280" y="2840"/>
                <wp:lineTo x="12305" y="0"/>
                <wp:lineTo x="1099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6D984" w14:textId="77777777" w:rsidR="001D7AC6" w:rsidRDefault="001D7AC6"/>
    <w:p w14:paraId="50337AD6" w14:textId="77777777" w:rsidR="001D7AC6" w:rsidRDefault="001D7AC6"/>
    <w:p w14:paraId="61FC546F" w14:textId="77777777" w:rsidR="000D246D" w:rsidRPr="00783B3C" w:rsidRDefault="000D246D" w:rsidP="000D246D">
      <w:pPr>
        <w:shd w:val="clear" w:color="auto" w:fill="FFFFFF"/>
        <w:spacing w:after="0" w:line="240" w:lineRule="auto"/>
        <w:rPr>
          <w:rFonts w:ascii="Verdana" w:eastAsia="Times New Roman" w:hAnsi="Verdana" w:cs="Arial"/>
          <w:color w:val="000000"/>
          <w:sz w:val="24"/>
          <w:szCs w:val="24"/>
          <w:lang w:val="en-GB"/>
        </w:rPr>
      </w:pPr>
      <w:r>
        <w:rPr>
          <w:rFonts w:ascii="Arial Narrow" w:eastAsia="Times New Roman" w:hAnsi="Arial Narrow" w:cs="Arial"/>
          <w:b/>
          <w:bCs/>
          <w:color w:val="3B498B"/>
          <w:sz w:val="33"/>
          <w:szCs w:val="33"/>
          <w:lang w:val="en-GB"/>
        </w:rPr>
        <w:t>KySTE Outreach Grants</w:t>
      </w:r>
      <w:r w:rsidRPr="00783B3C">
        <w:rPr>
          <w:rFonts w:ascii="Arial Narrow" w:eastAsia="Times New Roman" w:hAnsi="Arial Narrow" w:cs="Arial"/>
          <w:b/>
          <w:bCs/>
          <w:color w:val="3B498B"/>
          <w:sz w:val="33"/>
          <w:szCs w:val="33"/>
          <w:lang w:val="en-GB"/>
        </w:rPr>
        <w:t xml:space="preserve"> for Education FAQ's</w:t>
      </w:r>
    </w:p>
    <w:p w14:paraId="2840075C" w14:textId="77777777" w:rsidR="005A19E2" w:rsidRPr="005A19E2"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 xml:space="preserve">Q: </w:t>
      </w:r>
      <w:r w:rsidR="005A19E2">
        <w:rPr>
          <w:rFonts w:ascii="Verdana" w:eastAsia="Times New Roman" w:hAnsi="Verdana" w:cs="Arial"/>
          <w:b/>
          <w:bCs/>
          <w:color w:val="000000"/>
          <w:sz w:val="24"/>
          <w:szCs w:val="24"/>
          <w:lang w:val="en-GB"/>
        </w:rPr>
        <w:t>Am I eligible to apply for a KySTE Outreach Grant?</w:t>
      </w:r>
      <w:r w:rsidRPr="00783B3C">
        <w:rPr>
          <w:rFonts w:ascii="Verdana" w:eastAsia="Times New Roman" w:hAnsi="Verdana" w:cs="Arial"/>
          <w:color w:val="000000"/>
          <w:sz w:val="24"/>
          <w:szCs w:val="24"/>
          <w:lang w:val="en-GB"/>
        </w:rPr>
        <w:br/>
      </w:r>
      <w:r w:rsidR="005A19E2">
        <w:rPr>
          <w:rFonts w:ascii="Verdana" w:eastAsia="Times New Roman" w:hAnsi="Verdana" w:cs="Arial"/>
          <w:bCs/>
          <w:color w:val="000000"/>
          <w:sz w:val="24"/>
          <w:szCs w:val="24"/>
          <w:lang w:val="en-GB"/>
        </w:rPr>
        <w:t xml:space="preserve">A: You must meet certain </w:t>
      </w:r>
      <w:r w:rsidR="00104F60">
        <w:rPr>
          <w:rFonts w:ascii="Verdana" w:eastAsia="Times New Roman" w:hAnsi="Verdana" w:cs="Arial"/>
          <w:bCs/>
          <w:color w:val="000000"/>
          <w:sz w:val="24"/>
          <w:szCs w:val="24"/>
          <w:lang w:val="en-GB"/>
        </w:rPr>
        <w:t>edibility</w:t>
      </w:r>
      <w:r w:rsidR="005A19E2">
        <w:rPr>
          <w:rFonts w:ascii="Verdana" w:eastAsia="Times New Roman" w:hAnsi="Verdana" w:cs="Arial"/>
          <w:bCs/>
          <w:color w:val="000000"/>
          <w:sz w:val="24"/>
          <w:szCs w:val="24"/>
          <w:lang w:val="en-GB"/>
        </w:rPr>
        <w:t xml:space="preserve"> </w:t>
      </w:r>
      <w:r w:rsidR="00104F60">
        <w:rPr>
          <w:rFonts w:ascii="Verdana" w:eastAsia="Times New Roman" w:hAnsi="Verdana" w:cs="Arial"/>
          <w:bCs/>
          <w:color w:val="000000"/>
          <w:sz w:val="24"/>
          <w:szCs w:val="24"/>
          <w:lang w:val="en-GB"/>
        </w:rPr>
        <w:t>requirements</w:t>
      </w:r>
      <w:r w:rsidR="005A19E2">
        <w:rPr>
          <w:rFonts w:ascii="Verdana" w:eastAsia="Times New Roman" w:hAnsi="Verdana" w:cs="Arial"/>
          <w:bCs/>
          <w:color w:val="000000"/>
          <w:sz w:val="24"/>
          <w:szCs w:val="24"/>
          <w:lang w:val="en-GB"/>
        </w:rPr>
        <w:t>.</w:t>
      </w:r>
    </w:p>
    <w:p w14:paraId="3B671084" w14:textId="77777777" w:rsidR="005A19E2" w:rsidRPr="005A19E2" w:rsidRDefault="005A19E2" w:rsidP="005A19E2">
      <w:pPr>
        <w:numPr>
          <w:ilvl w:val="1"/>
          <w:numId w:val="1"/>
        </w:numPr>
        <w:shd w:val="clear" w:color="auto" w:fill="FFFFFF"/>
        <w:spacing w:before="100" w:beforeAutospacing="1" w:after="240" w:line="288" w:lineRule="atLeast"/>
        <w:rPr>
          <w:rFonts w:ascii="Verdana" w:eastAsia="Times New Roman" w:hAnsi="Verdana" w:cs="Arial"/>
          <w:b/>
          <w:bCs/>
          <w:color w:val="000000"/>
          <w:sz w:val="24"/>
          <w:szCs w:val="24"/>
          <w:lang w:val="en-GB"/>
        </w:rPr>
      </w:pPr>
      <w:r>
        <w:rPr>
          <w:rFonts w:ascii="Verdana" w:eastAsia="Times New Roman" w:hAnsi="Verdana" w:cs="Arial"/>
          <w:bCs/>
          <w:color w:val="000000"/>
          <w:sz w:val="24"/>
          <w:szCs w:val="24"/>
          <w:lang w:val="en-GB"/>
        </w:rPr>
        <w:t xml:space="preserve">You MUST meet the requirements of ARTICLE VIII, 8.1 </w:t>
      </w:r>
    </w:p>
    <w:p w14:paraId="7BF1655A" w14:textId="77777777" w:rsidR="000D246D" w:rsidRPr="00D9084B" w:rsidRDefault="000D246D" w:rsidP="005A19E2">
      <w:p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color w:val="000000"/>
          <w:sz w:val="24"/>
          <w:szCs w:val="24"/>
          <w:lang w:val="en-GB"/>
        </w:rPr>
        <w:t xml:space="preserve">A: </w:t>
      </w:r>
      <w:r w:rsidR="00AF6F8B">
        <w:rPr>
          <w:rFonts w:ascii="Verdana" w:eastAsia="Times New Roman" w:hAnsi="Verdana" w:cs="Arial"/>
          <w:color w:val="000000"/>
          <w:sz w:val="24"/>
          <w:szCs w:val="24"/>
          <w:lang w:val="en-GB"/>
        </w:rPr>
        <w:t xml:space="preserve">KySTE Outreach Grants are awarded to KySTE members who apply on behalf of a K-12 classroom in a recognized K-12 school in the State of Kentucky. Or, a KySTE member who applies on behalf of an entire K-12 school recognized as such in the State of Kentucky. Or, a KySTE member who applies on behalf of an entire district, region or state that serves recognized K-12 schools in the State of Kentucky. </w:t>
      </w:r>
      <w:r w:rsidRPr="00783B3C">
        <w:rPr>
          <w:rFonts w:ascii="Verdana" w:eastAsia="Times New Roman" w:hAnsi="Verdana" w:cs="Arial"/>
          <w:color w:val="000000"/>
          <w:sz w:val="24"/>
          <w:szCs w:val="24"/>
          <w:lang w:val="en-GB"/>
        </w:rPr>
        <w:t xml:space="preserve"> Pre-schools are not eligible.</w:t>
      </w:r>
    </w:p>
    <w:p w14:paraId="76CA1FE2" w14:textId="77777777" w:rsidR="00D9084B" w:rsidRDefault="00D9084B"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Pr>
          <w:rFonts w:ascii="Verdana" w:eastAsia="Times New Roman" w:hAnsi="Verdana" w:cs="Arial"/>
          <w:b/>
          <w:bCs/>
          <w:color w:val="000000"/>
          <w:sz w:val="24"/>
          <w:szCs w:val="24"/>
          <w:lang w:val="en-GB"/>
        </w:rPr>
        <w:t>Q: What is the definition of a K-12 school?</w:t>
      </w:r>
    </w:p>
    <w:p w14:paraId="43361A69" w14:textId="4040C530" w:rsidR="00D9084B" w:rsidRPr="00D9084B" w:rsidRDefault="00D9084B" w:rsidP="00D9084B">
      <w:pPr>
        <w:shd w:val="clear" w:color="auto" w:fill="FFFFFF"/>
        <w:spacing w:before="100" w:beforeAutospacing="1" w:after="240" w:line="288" w:lineRule="atLeast"/>
        <w:ind w:left="945"/>
        <w:rPr>
          <w:rFonts w:ascii="Verdana" w:eastAsia="Times New Roman" w:hAnsi="Verdana" w:cs="Arial"/>
          <w:bCs/>
          <w:color w:val="000000"/>
          <w:sz w:val="24"/>
          <w:szCs w:val="24"/>
          <w:lang w:val="en-GB"/>
        </w:rPr>
      </w:pPr>
      <w:r>
        <w:rPr>
          <w:rFonts w:ascii="Verdana" w:eastAsia="Times New Roman" w:hAnsi="Verdana" w:cs="Arial"/>
          <w:bCs/>
          <w:color w:val="000000"/>
          <w:sz w:val="24"/>
          <w:szCs w:val="24"/>
          <w:lang w:val="en-GB"/>
        </w:rPr>
        <w:t xml:space="preserve">A: </w:t>
      </w:r>
      <w:r w:rsidR="002313CF">
        <w:rPr>
          <w:rFonts w:ascii="Verdana" w:eastAsia="Times New Roman" w:hAnsi="Verdana" w:cs="Arial"/>
          <w:bCs/>
          <w:color w:val="000000"/>
          <w:sz w:val="24"/>
          <w:szCs w:val="24"/>
          <w:lang w:val="en-GB"/>
        </w:rPr>
        <w:t>For purposes</w:t>
      </w:r>
      <w:r w:rsidR="002313CF" w:rsidRPr="002313CF">
        <w:rPr>
          <w:rFonts w:ascii="Verdana" w:eastAsia="Times New Roman" w:hAnsi="Verdana" w:cs="Arial"/>
          <w:bCs/>
          <w:color w:val="000000"/>
          <w:sz w:val="24"/>
          <w:szCs w:val="24"/>
          <w:lang w:val="en-GB"/>
        </w:rPr>
        <w:t xml:space="preserve"> of </w:t>
      </w:r>
      <w:proofErr w:type="spellStart"/>
      <w:r w:rsidR="002313CF" w:rsidRPr="002313CF">
        <w:rPr>
          <w:rFonts w:ascii="Verdana" w:eastAsia="Times New Roman" w:hAnsi="Verdana" w:cs="Arial"/>
          <w:bCs/>
          <w:color w:val="000000"/>
          <w:sz w:val="24"/>
          <w:szCs w:val="24"/>
          <w:lang w:val="en-GB"/>
        </w:rPr>
        <w:t>KySTE</w:t>
      </w:r>
      <w:proofErr w:type="spellEnd"/>
      <w:r w:rsidR="002313CF" w:rsidRPr="002313CF">
        <w:rPr>
          <w:rFonts w:ascii="Verdana" w:eastAsia="Times New Roman" w:hAnsi="Verdana" w:cs="Arial"/>
          <w:bCs/>
          <w:color w:val="000000"/>
          <w:sz w:val="24"/>
          <w:szCs w:val="24"/>
          <w:lang w:val="en-GB"/>
        </w:rPr>
        <w:t>, Schools/Districts must meet the following definition of elementary and secondary schools</w:t>
      </w:r>
      <w:r w:rsidR="002313CF">
        <w:rPr>
          <w:rFonts w:ascii="Verdana" w:eastAsia="Times New Roman" w:hAnsi="Verdana" w:cs="Arial"/>
          <w:bCs/>
          <w:color w:val="000000"/>
          <w:sz w:val="24"/>
          <w:szCs w:val="24"/>
          <w:lang w:val="en-GB"/>
        </w:rPr>
        <w:t>: t</w:t>
      </w:r>
      <w:r w:rsidR="002313CF" w:rsidRPr="002313CF">
        <w:rPr>
          <w:rFonts w:ascii="Verdana" w:eastAsia="Times New Roman" w:hAnsi="Verdana" w:cs="Arial"/>
          <w:bCs/>
          <w:color w:val="000000"/>
          <w:sz w:val="24"/>
          <w:szCs w:val="24"/>
          <w:lang w:val="en-GB"/>
        </w:rPr>
        <w:t>he school must be recognized by the Kentu</w:t>
      </w:r>
      <w:r w:rsidR="002313CF">
        <w:rPr>
          <w:rFonts w:ascii="Verdana" w:eastAsia="Times New Roman" w:hAnsi="Verdana" w:cs="Arial"/>
          <w:bCs/>
          <w:color w:val="000000"/>
          <w:sz w:val="24"/>
          <w:szCs w:val="24"/>
          <w:lang w:val="en-GB"/>
        </w:rPr>
        <w:t xml:space="preserve">cky Department of Education as </w:t>
      </w:r>
      <w:r w:rsidR="002313CF" w:rsidRPr="002313CF">
        <w:rPr>
          <w:rFonts w:ascii="Verdana" w:eastAsia="Times New Roman" w:hAnsi="Verdana" w:cs="Arial"/>
          <w:bCs/>
          <w:color w:val="000000"/>
          <w:sz w:val="24"/>
          <w:szCs w:val="24"/>
          <w:lang w:val="en-GB"/>
        </w:rPr>
        <w:t>a non-profit instructional day school, either public or private, that serves students in the range from Kindergarten through 12th  grade.  Pre-schools and postsecondary schools are not eligible.</w:t>
      </w:r>
    </w:p>
    <w:p w14:paraId="0DA00AFC" w14:textId="2A7B5FCD" w:rsidR="000D246D" w:rsidRPr="00783B3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Q: How do I submit an application for my</w:t>
      </w:r>
      <w:r>
        <w:rPr>
          <w:rFonts w:ascii="Verdana" w:eastAsia="Times New Roman" w:hAnsi="Verdana" w:cs="Arial"/>
          <w:b/>
          <w:bCs/>
          <w:color w:val="000000"/>
          <w:sz w:val="24"/>
          <w:szCs w:val="24"/>
          <w:lang w:val="en-GB"/>
        </w:rPr>
        <w:t xml:space="preserve"> school</w:t>
      </w:r>
      <w:r w:rsidRPr="00783B3C">
        <w:rPr>
          <w:rFonts w:ascii="Verdana" w:eastAsia="Times New Roman" w:hAnsi="Verdana" w:cs="Arial"/>
          <w:b/>
          <w:bCs/>
          <w:color w:val="000000"/>
          <w:sz w:val="24"/>
          <w:szCs w:val="24"/>
          <w:lang w:val="en-GB"/>
        </w:rPr>
        <w:t>?</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br/>
        <w:t xml:space="preserve">A: Applications are submitted online via </w:t>
      </w:r>
      <w:r>
        <w:rPr>
          <w:rFonts w:ascii="Verdana" w:eastAsia="Times New Roman" w:hAnsi="Verdana" w:cs="Arial"/>
          <w:sz w:val="24"/>
          <w:szCs w:val="24"/>
          <w:lang w:val="en-GB"/>
        </w:rPr>
        <w:t>email.</w:t>
      </w:r>
      <w:r w:rsidRPr="00783B3C">
        <w:rPr>
          <w:rFonts w:ascii="Verdana" w:eastAsia="Times New Roman" w:hAnsi="Verdana" w:cs="Arial"/>
          <w:color w:val="000000"/>
          <w:sz w:val="24"/>
          <w:szCs w:val="24"/>
          <w:lang w:val="en-GB"/>
        </w:rPr>
        <w:t xml:space="preserve"> In order to submit an application </w:t>
      </w:r>
      <w:r>
        <w:rPr>
          <w:rFonts w:ascii="Verdana" w:eastAsia="Times New Roman" w:hAnsi="Verdana" w:cs="Arial"/>
          <w:color w:val="000000"/>
          <w:sz w:val="24"/>
          <w:szCs w:val="24"/>
          <w:lang w:val="en-GB"/>
        </w:rPr>
        <w:t>you</w:t>
      </w:r>
      <w:r w:rsidRPr="00783B3C">
        <w:rPr>
          <w:rFonts w:ascii="Verdana" w:eastAsia="Times New Roman" w:hAnsi="Verdana" w:cs="Arial"/>
          <w:color w:val="000000"/>
          <w:sz w:val="24"/>
          <w:szCs w:val="24"/>
          <w:lang w:val="en-GB"/>
        </w:rPr>
        <w:t xml:space="preserve"> must be registered in our database</w:t>
      </w:r>
      <w:r>
        <w:rPr>
          <w:rFonts w:ascii="Verdana" w:eastAsia="Times New Roman" w:hAnsi="Verdana" w:cs="Arial"/>
          <w:color w:val="000000"/>
          <w:sz w:val="24"/>
          <w:szCs w:val="24"/>
          <w:lang w:val="en-GB"/>
        </w:rPr>
        <w:t xml:space="preserve"> of members in good standing</w:t>
      </w:r>
      <w:r w:rsidR="00104F60">
        <w:rPr>
          <w:rFonts w:ascii="Verdana" w:eastAsia="Times New Roman" w:hAnsi="Verdana" w:cs="Arial"/>
          <w:color w:val="000000"/>
          <w:sz w:val="24"/>
          <w:szCs w:val="24"/>
          <w:lang w:val="en-GB"/>
        </w:rPr>
        <w:t xml:space="preserve">, and have a </w:t>
      </w:r>
      <w:r w:rsidR="00F77414">
        <w:rPr>
          <w:rFonts w:ascii="Verdana" w:eastAsia="Times New Roman" w:hAnsi="Verdana" w:cs="Arial"/>
          <w:color w:val="000000"/>
          <w:sz w:val="24"/>
          <w:szCs w:val="24"/>
          <w:lang w:val="en-GB"/>
        </w:rPr>
        <w:t>membership</w:t>
      </w:r>
      <w:r w:rsidR="00104F60">
        <w:rPr>
          <w:rFonts w:ascii="Verdana" w:eastAsia="Times New Roman" w:hAnsi="Verdana" w:cs="Arial"/>
          <w:color w:val="000000"/>
          <w:sz w:val="24"/>
          <w:szCs w:val="24"/>
          <w:lang w:val="en-GB"/>
        </w:rPr>
        <w:t xml:space="preserve"> number (it’s required on the form)</w:t>
      </w:r>
      <w:r w:rsidRPr="00783B3C">
        <w:rPr>
          <w:rFonts w:ascii="Verdana" w:eastAsia="Times New Roman" w:hAnsi="Verdana" w:cs="Arial"/>
          <w:color w:val="000000"/>
          <w:sz w:val="24"/>
          <w:szCs w:val="24"/>
          <w:lang w:val="en-GB"/>
        </w:rPr>
        <w:t xml:space="preserve">. You should confirm this beforehand by </w:t>
      </w:r>
      <w:r>
        <w:rPr>
          <w:rFonts w:ascii="Verdana" w:eastAsia="Times New Roman" w:hAnsi="Verdana" w:cs="Arial"/>
          <w:color w:val="000000"/>
          <w:sz w:val="24"/>
          <w:szCs w:val="24"/>
          <w:lang w:val="en-GB"/>
        </w:rPr>
        <w:t>contacting KySTE.</w:t>
      </w:r>
      <w:r w:rsidRPr="00783B3C">
        <w:rPr>
          <w:rFonts w:ascii="Verdana" w:eastAsia="Times New Roman" w:hAnsi="Verdana" w:cs="Arial"/>
          <w:color w:val="000000"/>
          <w:sz w:val="24"/>
          <w:szCs w:val="24"/>
          <w:lang w:val="en-GB"/>
        </w:rPr>
        <w:t xml:space="preserve"> If </w:t>
      </w:r>
      <w:r>
        <w:rPr>
          <w:rFonts w:ascii="Verdana" w:eastAsia="Times New Roman" w:hAnsi="Verdana" w:cs="Arial"/>
          <w:color w:val="000000"/>
          <w:sz w:val="24"/>
          <w:szCs w:val="24"/>
          <w:lang w:val="en-GB"/>
        </w:rPr>
        <w:t xml:space="preserve">you or your </w:t>
      </w:r>
      <w:r w:rsidRPr="00783B3C">
        <w:rPr>
          <w:rFonts w:ascii="Verdana" w:eastAsia="Times New Roman" w:hAnsi="Verdana" w:cs="Arial"/>
          <w:color w:val="000000"/>
          <w:sz w:val="24"/>
          <w:szCs w:val="24"/>
          <w:lang w:val="en-GB"/>
        </w:rPr>
        <w:t>school</w:t>
      </w:r>
      <w:r>
        <w:rPr>
          <w:rFonts w:ascii="Verdana" w:eastAsia="Times New Roman" w:hAnsi="Verdana" w:cs="Arial"/>
          <w:color w:val="000000"/>
          <w:sz w:val="24"/>
          <w:szCs w:val="24"/>
          <w:lang w:val="en-GB"/>
        </w:rPr>
        <w:t xml:space="preserve"> or your district</w:t>
      </w:r>
      <w:r w:rsidRPr="00783B3C">
        <w:rPr>
          <w:rFonts w:ascii="Verdana" w:eastAsia="Times New Roman" w:hAnsi="Verdana" w:cs="Arial"/>
          <w:color w:val="000000"/>
          <w:sz w:val="24"/>
          <w:szCs w:val="24"/>
          <w:lang w:val="en-GB"/>
        </w:rPr>
        <w:t xml:space="preserve"> is not currently </w:t>
      </w:r>
      <w:r>
        <w:rPr>
          <w:rFonts w:ascii="Verdana" w:eastAsia="Times New Roman" w:hAnsi="Verdana" w:cs="Arial"/>
          <w:color w:val="000000"/>
          <w:sz w:val="24"/>
          <w:szCs w:val="24"/>
          <w:lang w:val="en-GB"/>
        </w:rPr>
        <w:t>a member, you</w:t>
      </w:r>
      <w:r w:rsidRPr="00783B3C">
        <w:rPr>
          <w:rFonts w:ascii="Verdana" w:eastAsia="Times New Roman" w:hAnsi="Verdana" w:cs="Arial"/>
          <w:color w:val="000000"/>
          <w:sz w:val="24"/>
          <w:szCs w:val="24"/>
          <w:lang w:val="en-GB"/>
        </w:rPr>
        <w:t xml:space="preserve"> can be added, but it can take </w:t>
      </w:r>
      <w:r>
        <w:rPr>
          <w:rFonts w:ascii="Verdana" w:eastAsia="Times New Roman" w:hAnsi="Verdana" w:cs="Arial"/>
          <w:color w:val="000000"/>
          <w:sz w:val="24"/>
          <w:szCs w:val="24"/>
          <w:lang w:val="en-GB"/>
        </w:rPr>
        <w:t>several days</w:t>
      </w:r>
      <w:r w:rsidRPr="00B855E8">
        <w:rPr>
          <w:rFonts w:ascii="Verdana" w:eastAsia="Times New Roman" w:hAnsi="Verdana" w:cs="Arial"/>
          <w:color w:val="FF0000"/>
          <w:sz w:val="24"/>
          <w:szCs w:val="24"/>
          <w:lang w:val="en-GB"/>
        </w:rPr>
        <w:t xml:space="preserve"> </w:t>
      </w:r>
      <w:r>
        <w:rPr>
          <w:rFonts w:ascii="Verdana" w:eastAsia="Times New Roman" w:hAnsi="Verdana" w:cs="Arial"/>
          <w:color w:val="000000"/>
          <w:sz w:val="24"/>
          <w:szCs w:val="24"/>
          <w:lang w:val="en-GB"/>
        </w:rPr>
        <w:t xml:space="preserve">to process. You should become a member </w:t>
      </w:r>
      <w:r w:rsidRPr="00783B3C">
        <w:rPr>
          <w:rFonts w:ascii="Verdana" w:eastAsia="Times New Roman" w:hAnsi="Verdana" w:cs="Arial"/>
          <w:color w:val="000000"/>
          <w:sz w:val="24"/>
          <w:szCs w:val="24"/>
          <w:lang w:val="en-GB"/>
        </w:rPr>
        <w:t xml:space="preserve">even if you are not ready to submit your application. If you wait until the deadline date to submit your application, and </w:t>
      </w:r>
      <w:r>
        <w:rPr>
          <w:rFonts w:ascii="Verdana" w:eastAsia="Times New Roman" w:hAnsi="Verdana" w:cs="Arial"/>
          <w:color w:val="000000"/>
          <w:sz w:val="24"/>
          <w:szCs w:val="24"/>
          <w:lang w:val="en-GB"/>
        </w:rPr>
        <w:t>you are not a member,</w:t>
      </w:r>
      <w:r w:rsidRPr="00783B3C">
        <w:rPr>
          <w:rFonts w:ascii="Verdana" w:eastAsia="Times New Roman" w:hAnsi="Verdana" w:cs="Arial"/>
          <w:color w:val="000000"/>
          <w:sz w:val="24"/>
          <w:szCs w:val="24"/>
          <w:lang w:val="en-GB"/>
        </w:rPr>
        <w:t xml:space="preserve"> </w:t>
      </w:r>
      <w:r>
        <w:rPr>
          <w:rFonts w:ascii="Verdana" w:eastAsia="Times New Roman" w:hAnsi="Verdana" w:cs="Arial"/>
          <w:color w:val="000000"/>
          <w:sz w:val="24"/>
          <w:szCs w:val="24"/>
          <w:lang w:val="en-GB"/>
        </w:rPr>
        <w:t>your application will not be considered.</w:t>
      </w:r>
    </w:p>
    <w:p w14:paraId="4FD21B0C" w14:textId="77777777" w:rsidR="000D246D" w:rsidRPr="00783B3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 xml:space="preserve">Q: Can I view </w:t>
      </w:r>
      <w:r>
        <w:rPr>
          <w:rFonts w:ascii="Verdana" w:eastAsia="Times New Roman" w:hAnsi="Verdana" w:cs="Arial"/>
          <w:b/>
          <w:bCs/>
          <w:color w:val="000000"/>
          <w:sz w:val="24"/>
          <w:szCs w:val="24"/>
          <w:lang w:val="en-GB"/>
        </w:rPr>
        <w:t xml:space="preserve">an </w:t>
      </w:r>
      <w:r w:rsidRPr="00783B3C">
        <w:rPr>
          <w:rFonts w:ascii="Verdana" w:eastAsia="Times New Roman" w:hAnsi="Verdana" w:cs="Arial"/>
          <w:b/>
          <w:bCs/>
          <w:color w:val="000000"/>
          <w:sz w:val="24"/>
          <w:szCs w:val="24"/>
          <w:lang w:val="en-GB"/>
        </w:rPr>
        <w:t>example of a completed, successful grant application?</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lastRenderedPageBreak/>
        <w:br/>
        <w:t xml:space="preserve">A: </w:t>
      </w:r>
      <w:r>
        <w:rPr>
          <w:rFonts w:ascii="Verdana" w:eastAsia="Times New Roman" w:hAnsi="Verdana" w:cs="Arial"/>
          <w:color w:val="000000"/>
          <w:sz w:val="24"/>
          <w:szCs w:val="24"/>
          <w:lang w:val="en-GB"/>
        </w:rPr>
        <w:t>No. All grant submissions are the sole property of KySTE and will not be made public.</w:t>
      </w:r>
    </w:p>
    <w:p w14:paraId="4A64695C" w14:textId="1AF753FA" w:rsidR="000D246D" w:rsidRPr="00783B3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 xml:space="preserve">Q: How do I find </w:t>
      </w:r>
      <w:r>
        <w:rPr>
          <w:rFonts w:ascii="Verdana" w:eastAsia="Times New Roman" w:hAnsi="Verdana" w:cs="Arial"/>
          <w:b/>
          <w:bCs/>
          <w:color w:val="000000"/>
          <w:sz w:val="24"/>
          <w:szCs w:val="24"/>
          <w:lang w:val="en-GB"/>
        </w:rPr>
        <w:t>if I, my school or my District is currently a member</w:t>
      </w:r>
      <w:r w:rsidRPr="00783B3C">
        <w:rPr>
          <w:rFonts w:ascii="Verdana" w:eastAsia="Times New Roman" w:hAnsi="Verdana" w:cs="Arial"/>
          <w:b/>
          <w:bCs/>
          <w:color w:val="000000"/>
          <w:sz w:val="24"/>
          <w:szCs w:val="24"/>
          <w:lang w:val="en-GB"/>
        </w:rPr>
        <w:t>?</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br/>
        <w:t xml:space="preserve">A: </w:t>
      </w:r>
      <w:r w:rsidR="00104F60">
        <w:rPr>
          <w:rFonts w:ascii="Verdana" w:eastAsia="Times New Roman" w:hAnsi="Verdana" w:cs="Arial"/>
          <w:color w:val="000000"/>
          <w:sz w:val="24"/>
          <w:szCs w:val="24"/>
          <w:lang w:val="en-GB"/>
        </w:rPr>
        <w:t>There are no district or school memberships, only individual membership</w:t>
      </w:r>
      <w:r w:rsidR="002313CF">
        <w:rPr>
          <w:rFonts w:ascii="Verdana" w:eastAsia="Times New Roman" w:hAnsi="Verdana" w:cs="Arial"/>
          <w:color w:val="000000"/>
          <w:sz w:val="24"/>
          <w:szCs w:val="24"/>
          <w:lang w:val="en-GB"/>
        </w:rPr>
        <w:t>s</w:t>
      </w:r>
      <w:r w:rsidR="00104F60">
        <w:rPr>
          <w:rFonts w:ascii="Verdana" w:eastAsia="Times New Roman" w:hAnsi="Verdana" w:cs="Arial"/>
          <w:color w:val="000000"/>
          <w:sz w:val="24"/>
          <w:szCs w:val="24"/>
          <w:lang w:val="en-GB"/>
        </w:rPr>
        <w:t xml:space="preserve">. </w:t>
      </w:r>
      <w:r>
        <w:rPr>
          <w:rFonts w:ascii="Verdana" w:eastAsia="Times New Roman" w:hAnsi="Verdana" w:cs="Arial"/>
          <w:color w:val="000000"/>
          <w:sz w:val="24"/>
          <w:szCs w:val="24"/>
          <w:lang w:val="en-GB"/>
        </w:rPr>
        <w:t xml:space="preserve">Contact Gary Grant at </w:t>
      </w:r>
      <w:proofErr w:type="spellStart"/>
      <w:r>
        <w:rPr>
          <w:rFonts w:ascii="Verdana" w:eastAsia="Times New Roman" w:hAnsi="Verdana" w:cs="Arial"/>
          <w:color w:val="000000"/>
          <w:sz w:val="24"/>
          <w:szCs w:val="24"/>
          <w:lang w:val="en-GB"/>
        </w:rPr>
        <w:t>KySTE</w:t>
      </w:r>
      <w:proofErr w:type="spellEnd"/>
      <w:r>
        <w:rPr>
          <w:rFonts w:ascii="Verdana" w:eastAsia="Times New Roman" w:hAnsi="Verdana" w:cs="Arial"/>
          <w:color w:val="000000"/>
          <w:sz w:val="24"/>
          <w:szCs w:val="24"/>
          <w:lang w:val="en-GB"/>
        </w:rPr>
        <w:t xml:space="preserve"> </w:t>
      </w:r>
      <w:r w:rsidR="002313CF">
        <w:rPr>
          <w:rFonts w:ascii="Verdana" w:eastAsia="Times New Roman" w:hAnsi="Verdana" w:cs="Arial"/>
          <w:color w:val="000000"/>
          <w:sz w:val="24"/>
          <w:szCs w:val="24"/>
          <w:lang w:val="en-GB"/>
        </w:rPr>
        <w:t>(</w:t>
      </w:r>
      <w:hyperlink r:id="rId7" w:history="1">
        <w:r w:rsidR="002313CF" w:rsidRPr="00C21550">
          <w:rPr>
            <w:rStyle w:val="Hyperlink"/>
            <w:rFonts w:ascii="Verdana" w:eastAsia="Times New Roman" w:hAnsi="Verdana" w:cs="Arial"/>
            <w:sz w:val="24"/>
            <w:szCs w:val="24"/>
            <w:lang w:val="en-GB"/>
          </w:rPr>
          <w:t>gary.grant@kyste.org</w:t>
        </w:r>
      </w:hyperlink>
      <w:r w:rsidR="002313CF">
        <w:rPr>
          <w:rFonts w:ascii="Verdana" w:eastAsia="Times New Roman" w:hAnsi="Verdana" w:cs="Arial"/>
          <w:color w:val="000000"/>
          <w:sz w:val="24"/>
          <w:szCs w:val="24"/>
          <w:lang w:val="en-GB"/>
        </w:rPr>
        <w:t xml:space="preserve">) </w:t>
      </w:r>
      <w:r>
        <w:rPr>
          <w:rFonts w:ascii="Verdana" w:eastAsia="Times New Roman" w:hAnsi="Verdana" w:cs="Arial"/>
          <w:color w:val="000000"/>
          <w:sz w:val="24"/>
          <w:szCs w:val="24"/>
          <w:lang w:val="en-GB"/>
        </w:rPr>
        <w:t>to confirm membership</w:t>
      </w:r>
      <w:r w:rsidR="002313CF">
        <w:rPr>
          <w:rFonts w:ascii="Verdana" w:eastAsia="Times New Roman" w:hAnsi="Verdana" w:cs="Arial"/>
          <w:color w:val="000000"/>
          <w:sz w:val="24"/>
          <w:szCs w:val="24"/>
          <w:lang w:val="en-GB"/>
        </w:rPr>
        <w:t xml:space="preserve"> and obtain your membership number (required on the application)</w:t>
      </w:r>
      <w:r>
        <w:rPr>
          <w:rFonts w:ascii="Verdana" w:eastAsia="Times New Roman" w:hAnsi="Verdana" w:cs="Arial"/>
          <w:color w:val="000000"/>
          <w:sz w:val="24"/>
          <w:szCs w:val="24"/>
          <w:lang w:val="en-GB"/>
        </w:rPr>
        <w:t>.</w:t>
      </w:r>
    </w:p>
    <w:p w14:paraId="092ACBA3" w14:textId="77777777" w:rsidR="000D246D" w:rsidRPr="008E5B0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 xml:space="preserve">Q: What kind of projects will qualify for the </w:t>
      </w:r>
      <w:r>
        <w:rPr>
          <w:rFonts w:ascii="Verdana" w:eastAsia="Times New Roman" w:hAnsi="Verdana" w:cs="Arial"/>
          <w:b/>
          <w:bCs/>
          <w:color w:val="000000"/>
          <w:sz w:val="24"/>
          <w:szCs w:val="24"/>
          <w:lang w:val="en-GB"/>
        </w:rPr>
        <w:t>KySTE Outreach Grant</w:t>
      </w:r>
      <w:r w:rsidRPr="00783B3C">
        <w:rPr>
          <w:rFonts w:ascii="Verdana" w:eastAsia="Times New Roman" w:hAnsi="Verdana" w:cs="Arial"/>
          <w:b/>
          <w:bCs/>
          <w:color w:val="000000"/>
          <w:sz w:val="24"/>
          <w:szCs w:val="24"/>
          <w:lang w:val="en-GB"/>
        </w:rPr>
        <w:t xml:space="preserve"> for Education program?</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br/>
        <w:t xml:space="preserve">A: </w:t>
      </w:r>
      <w:r>
        <w:rPr>
          <w:rFonts w:ascii="Verdana" w:eastAsia="Times New Roman" w:hAnsi="Verdana" w:cs="Arial"/>
          <w:sz w:val="24"/>
          <w:szCs w:val="24"/>
          <w:lang w:val="en-GB"/>
        </w:rPr>
        <w:t>Any project that meets KySTE’s mission as defined.</w:t>
      </w:r>
      <w:r w:rsidRPr="000D246D">
        <w:rPr>
          <w:rFonts w:ascii="Verdana" w:eastAsia="Times New Roman" w:hAnsi="Verdana" w:cs="Arial"/>
          <w:sz w:val="24"/>
          <w:szCs w:val="24"/>
          <w:lang w:val="en-GB"/>
        </w:rPr>
        <w:t xml:space="preserve"> </w:t>
      </w:r>
    </w:p>
    <w:p w14:paraId="49D2DE31" w14:textId="77777777" w:rsidR="000D246D" w:rsidRPr="000D246D"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B050"/>
          <w:sz w:val="24"/>
          <w:szCs w:val="24"/>
          <w:lang w:val="en-GB"/>
        </w:rPr>
      </w:pPr>
      <w:r w:rsidRPr="00783B3C">
        <w:rPr>
          <w:rFonts w:ascii="Verdana" w:eastAsia="Times New Roman" w:hAnsi="Verdana" w:cs="Arial"/>
          <w:b/>
          <w:bCs/>
          <w:color w:val="000000"/>
          <w:sz w:val="24"/>
          <w:szCs w:val="24"/>
          <w:lang w:val="en-GB"/>
        </w:rPr>
        <w:t xml:space="preserve">Q: How much money is available for our school with the </w:t>
      </w:r>
      <w:r>
        <w:rPr>
          <w:rFonts w:ascii="Verdana" w:eastAsia="Times New Roman" w:hAnsi="Verdana" w:cs="Arial"/>
          <w:b/>
          <w:bCs/>
          <w:color w:val="000000"/>
          <w:sz w:val="24"/>
          <w:szCs w:val="24"/>
          <w:lang w:val="en-GB"/>
        </w:rPr>
        <w:t>KySTE Outreach Grant for Education?</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br/>
        <w:t xml:space="preserve">A: </w:t>
      </w:r>
      <w:r>
        <w:rPr>
          <w:rFonts w:ascii="Verdana" w:eastAsia="Times New Roman" w:hAnsi="Verdana" w:cs="Arial"/>
          <w:sz w:val="24"/>
          <w:szCs w:val="24"/>
          <w:lang w:val="en-GB"/>
        </w:rPr>
        <w:t>Total of grant funding will be published with the opening of the application window. Monies will be disbursed based on weighted rubric scores from the top scoring submission down until funds can no longer provide for the next highest scoring submission.</w:t>
      </w:r>
    </w:p>
    <w:p w14:paraId="39A2DD8F" w14:textId="77777777" w:rsidR="000D246D" w:rsidRPr="00B855E8"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FF0000"/>
          <w:sz w:val="24"/>
          <w:szCs w:val="24"/>
          <w:lang w:val="en-GB"/>
        </w:rPr>
      </w:pPr>
      <w:r w:rsidRPr="00783B3C">
        <w:rPr>
          <w:rFonts w:ascii="Verdana" w:eastAsia="Times New Roman" w:hAnsi="Verdana" w:cs="Arial"/>
          <w:b/>
          <w:bCs/>
          <w:color w:val="000000"/>
          <w:sz w:val="24"/>
          <w:szCs w:val="24"/>
          <w:lang w:val="en-GB"/>
        </w:rPr>
        <w:t>Q: Is there a minimum or maximum amount I can apply for?</w:t>
      </w:r>
      <w:r w:rsidRPr="00783B3C">
        <w:rPr>
          <w:rFonts w:ascii="Verdana" w:eastAsia="Times New Roman" w:hAnsi="Verdana" w:cs="Arial"/>
          <w:color w:val="000000"/>
          <w:sz w:val="24"/>
          <w:szCs w:val="24"/>
          <w:lang w:val="en-GB"/>
        </w:rPr>
        <w:br/>
      </w:r>
      <w:bookmarkStart w:id="0" w:name="_GoBack"/>
      <w:bookmarkEnd w:id="0"/>
      <w:r w:rsidRPr="00783B3C">
        <w:rPr>
          <w:rFonts w:ascii="Verdana" w:eastAsia="Times New Roman" w:hAnsi="Verdana" w:cs="Arial"/>
          <w:color w:val="000000"/>
          <w:sz w:val="24"/>
          <w:szCs w:val="24"/>
          <w:lang w:val="en-GB"/>
        </w:rPr>
        <w:br/>
        <w:t xml:space="preserve">A: </w:t>
      </w:r>
      <w:r>
        <w:rPr>
          <w:rFonts w:ascii="Verdana" w:eastAsia="Times New Roman" w:hAnsi="Verdana" w:cs="Arial"/>
          <w:color w:val="000000"/>
          <w:sz w:val="24"/>
          <w:szCs w:val="24"/>
          <w:lang w:val="en-GB"/>
        </w:rPr>
        <w:t xml:space="preserve">There is no minimum and the maximum will be the total amount of grant funding money as stated in question </w:t>
      </w:r>
      <w:r w:rsidR="00104F60">
        <w:rPr>
          <w:rFonts w:ascii="Verdana" w:eastAsia="Times New Roman" w:hAnsi="Verdana" w:cs="Arial"/>
          <w:color w:val="000000"/>
          <w:sz w:val="24"/>
          <w:szCs w:val="24"/>
          <w:lang w:val="en-GB"/>
        </w:rPr>
        <w:t>7</w:t>
      </w:r>
      <w:r>
        <w:rPr>
          <w:rFonts w:ascii="Verdana" w:eastAsia="Times New Roman" w:hAnsi="Verdana" w:cs="Arial"/>
          <w:color w:val="000000"/>
          <w:sz w:val="24"/>
          <w:szCs w:val="24"/>
          <w:lang w:val="en-GB"/>
        </w:rPr>
        <w:t>.</w:t>
      </w:r>
    </w:p>
    <w:p w14:paraId="381A9609" w14:textId="77777777" w:rsidR="000D246D" w:rsidRPr="00783B3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Q: Is there a timeframe by which we will need to complete our project, in order to qualify for the grant?</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br/>
        <w:t xml:space="preserve">A: Yes. </w:t>
      </w:r>
      <w:r>
        <w:rPr>
          <w:rFonts w:ascii="Verdana" w:eastAsia="Times New Roman" w:hAnsi="Verdana" w:cs="Arial"/>
          <w:color w:val="000000"/>
          <w:sz w:val="24"/>
          <w:szCs w:val="24"/>
          <w:lang w:val="en-GB"/>
        </w:rPr>
        <w:t>KySTE</w:t>
      </w:r>
      <w:r w:rsidRPr="00783B3C">
        <w:rPr>
          <w:rFonts w:ascii="Verdana" w:eastAsia="Times New Roman" w:hAnsi="Verdana" w:cs="Arial"/>
          <w:color w:val="000000"/>
          <w:sz w:val="24"/>
          <w:szCs w:val="24"/>
          <w:lang w:val="en-GB"/>
        </w:rPr>
        <w:t xml:space="preserve"> will only consider grants for projects that will be completed within one year of when the grant is received. A </w:t>
      </w:r>
      <w:r>
        <w:rPr>
          <w:rFonts w:ascii="Verdana" w:eastAsia="Times New Roman" w:hAnsi="Verdana" w:cs="Arial"/>
          <w:color w:val="000000"/>
          <w:sz w:val="24"/>
          <w:szCs w:val="24"/>
          <w:lang w:val="en-GB"/>
        </w:rPr>
        <w:t>KySTE Outreach G</w:t>
      </w:r>
      <w:r w:rsidRPr="00783B3C">
        <w:rPr>
          <w:rFonts w:ascii="Verdana" w:eastAsia="Times New Roman" w:hAnsi="Verdana" w:cs="Arial"/>
          <w:color w:val="000000"/>
          <w:sz w:val="24"/>
          <w:szCs w:val="24"/>
          <w:lang w:val="en-GB"/>
        </w:rPr>
        <w:t>rant can be used as part of a large</w:t>
      </w:r>
      <w:r>
        <w:rPr>
          <w:rFonts w:ascii="Verdana" w:eastAsia="Times New Roman" w:hAnsi="Verdana" w:cs="Arial"/>
          <w:color w:val="000000"/>
          <w:sz w:val="24"/>
          <w:szCs w:val="24"/>
          <w:lang w:val="en-GB"/>
        </w:rPr>
        <w:t>r</w:t>
      </w:r>
      <w:r w:rsidRPr="00783B3C">
        <w:rPr>
          <w:rFonts w:ascii="Verdana" w:eastAsia="Times New Roman" w:hAnsi="Verdana" w:cs="Arial"/>
          <w:color w:val="000000"/>
          <w:sz w:val="24"/>
          <w:szCs w:val="24"/>
          <w:lang w:val="en-GB"/>
        </w:rPr>
        <w:t xml:space="preserve">-scale project, like a </w:t>
      </w:r>
      <w:r>
        <w:rPr>
          <w:rFonts w:ascii="Verdana" w:eastAsia="Times New Roman" w:hAnsi="Verdana" w:cs="Arial"/>
          <w:color w:val="000000"/>
          <w:sz w:val="24"/>
          <w:szCs w:val="24"/>
          <w:lang w:val="en-GB"/>
        </w:rPr>
        <w:t>computer lab</w:t>
      </w:r>
      <w:r w:rsidRPr="00783B3C">
        <w:rPr>
          <w:rFonts w:ascii="Verdana" w:eastAsia="Times New Roman" w:hAnsi="Verdana" w:cs="Arial"/>
          <w:color w:val="000000"/>
          <w:sz w:val="24"/>
          <w:szCs w:val="24"/>
          <w:lang w:val="en-GB"/>
        </w:rPr>
        <w:t xml:space="preserve">, so long as the grant will be used to complete a phase of the project that can be completed within </w:t>
      </w:r>
      <w:r>
        <w:rPr>
          <w:rFonts w:ascii="Verdana" w:eastAsia="Times New Roman" w:hAnsi="Verdana" w:cs="Arial"/>
          <w:color w:val="000000"/>
          <w:sz w:val="24"/>
          <w:szCs w:val="24"/>
          <w:lang w:val="en-GB"/>
        </w:rPr>
        <w:t>a</w:t>
      </w:r>
      <w:r w:rsidRPr="00783B3C">
        <w:rPr>
          <w:rFonts w:ascii="Verdana" w:eastAsia="Times New Roman" w:hAnsi="Verdana" w:cs="Arial"/>
          <w:color w:val="000000"/>
          <w:sz w:val="24"/>
          <w:szCs w:val="24"/>
          <w:lang w:val="en-GB"/>
        </w:rPr>
        <w:t xml:space="preserve"> year of the award.</w:t>
      </w:r>
    </w:p>
    <w:p w14:paraId="6EFA9E00" w14:textId="77777777" w:rsidR="000D246D" w:rsidRPr="00B855E8"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Q: What is an EIN#?</w:t>
      </w:r>
      <w:r>
        <w:rPr>
          <w:rFonts w:ascii="Verdana" w:eastAsia="Times New Roman" w:hAnsi="Verdana" w:cs="Arial"/>
          <w:color w:val="000000"/>
          <w:sz w:val="24"/>
          <w:szCs w:val="24"/>
          <w:lang w:val="en-GB"/>
        </w:rPr>
        <w:br/>
      </w:r>
      <w:r>
        <w:rPr>
          <w:rFonts w:ascii="Verdana" w:eastAsia="Times New Roman" w:hAnsi="Verdana" w:cs="Arial"/>
          <w:color w:val="000000"/>
          <w:sz w:val="24"/>
          <w:szCs w:val="24"/>
          <w:lang w:val="en-GB"/>
        </w:rPr>
        <w:br/>
        <w:t>A: An EIN # is your</w:t>
      </w:r>
      <w:r w:rsidRPr="00783B3C">
        <w:rPr>
          <w:rFonts w:ascii="Verdana" w:eastAsia="Times New Roman" w:hAnsi="Verdana" w:cs="Arial"/>
          <w:color w:val="000000"/>
          <w:sz w:val="24"/>
          <w:szCs w:val="24"/>
          <w:lang w:val="en-GB"/>
        </w:rPr>
        <w:t xml:space="preserve"> school Employer Identification Number (EIN). It is also known as a Tax Identification Number (TIN) or a Federal Tax Identification number (FIN). It is a unique number assigned by the Internal Revenue Service (IRS) to entities operating in the United </w:t>
      </w:r>
      <w:r w:rsidRPr="00783B3C">
        <w:rPr>
          <w:rFonts w:ascii="Verdana" w:eastAsia="Times New Roman" w:hAnsi="Verdana" w:cs="Arial"/>
          <w:color w:val="000000"/>
          <w:sz w:val="24"/>
          <w:szCs w:val="24"/>
          <w:lang w:val="en-GB"/>
        </w:rPr>
        <w:lastRenderedPageBreak/>
        <w:t>States for the purposes of identification. The number should be 9 digits in length.</w:t>
      </w:r>
      <w:r>
        <w:rPr>
          <w:rFonts w:ascii="Verdana" w:eastAsia="Times New Roman" w:hAnsi="Verdana" w:cs="Arial"/>
          <w:color w:val="000000"/>
          <w:sz w:val="24"/>
          <w:szCs w:val="24"/>
          <w:lang w:val="en-GB"/>
        </w:rPr>
        <w:t xml:space="preserve"> Applicants can get this info from their District Office.</w:t>
      </w:r>
    </w:p>
    <w:p w14:paraId="1F8C51D3" w14:textId="429A349C" w:rsidR="000D246D" w:rsidRPr="00783B3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Q: When will we be notified if we have won?</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br/>
        <w:t xml:space="preserve">A: All applicants will be notified of their status via email </w:t>
      </w:r>
      <w:r>
        <w:rPr>
          <w:rFonts w:ascii="Verdana" w:eastAsia="Times New Roman" w:hAnsi="Verdana" w:cs="Arial"/>
          <w:color w:val="000000"/>
          <w:sz w:val="24"/>
          <w:szCs w:val="24"/>
          <w:lang w:val="en-GB"/>
        </w:rPr>
        <w:t>within</w:t>
      </w:r>
      <w:r w:rsidRPr="00783B3C">
        <w:rPr>
          <w:rFonts w:ascii="Verdana" w:eastAsia="Times New Roman" w:hAnsi="Verdana" w:cs="Arial"/>
          <w:color w:val="000000"/>
          <w:sz w:val="24"/>
          <w:szCs w:val="24"/>
          <w:lang w:val="en-GB"/>
        </w:rPr>
        <w:t xml:space="preserve"> </w:t>
      </w:r>
      <w:r w:rsidR="00F77414">
        <w:rPr>
          <w:rFonts w:ascii="Verdana" w:eastAsia="Times New Roman" w:hAnsi="Verdana" w:cs="Arial"/>
          <w:color w:val="000000"/>
          <w:sz w:val="24"/>
          <w:szCs w:val="24"/>
          <w:lang w:val="en-GB"/>
        </w:rPr>
        <w:t xml:space="preserve">the timelines set forth in the “Timelines” document on the </w:t>
      </w:r>
      <w:proofErr w:type="spellStart"/>
      <w:r w:rsidR="00F77414">
        <w:rPr>
          <w:rFonts w:ascii="Verdana" w:eastAsia="Times New Roman" w:hAnsi="Verdana" w:cs="Arial"/>
          <w:color w:val="000000"/>
          <w:sz w:val="24"/>
          <w:szCs w:val="24"/>
          <w:lang w:val="en-GB"/>
        </w:rPr>
        <w:t>KySTE</w:t>
      </w:r>
      <w:proofErr w:type="spellEnd"/>
      <w:r w:rsidR="00F77414">
        <w:rPr>
          <w:rFonts w:ascii="Verdana" w:eastAsia="Times New Roman" w:hAnsi="Verdana" w:cs="Arial"/>
          <w:color w:val="000000"/>
          <w:sz w:val="24"/>
          <w:szCs w:val="24"/>
          <w:lang w:val="en-GB"/>
        </w:rPr>
        <w:t xml:space="preserve"> website</w:t>
      </w:r>
      <w:r w:rsidRPr="00783B3C">
        <w:rPr>
          <w:rFonts w:ascii="Verdana" w:eastAsia="Times New Roman" w:hAnsi="Verdana" w:cs="Arial"/>
          <w:color w:val="000000"/>
          <w:sz w:val="24"/>
          <w:szCs w:val="24"/>
          <w:lang w:val="en-GB"/>
        </w:rPr>
        <w:t>. When submitting an application, the contact email address included should be for a contact that will be available throughout the grant process.</w:t>
      </w:r>
    </w:p>
    <w:p w14:paraId="652BCDD0" w14:textId="77777777" w:rsidR="000D246D" w:rsidRPr="00783B3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Q: What are the application deadlines?</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br/>
        <w:t xml:space="preserve">A: </w:t>
      </w:r>
      <w:r>
        <w:rPr>
          <w:rFonts w:ascii="Verdana" w:eastAsia="Times New Roman" w:hAnsi="Verdana" w:cs="Arial"/>
          <w:color w:val="000000"/>
          <w:sz w:val="24"/>
          <w:szCs w:val="24"/>
          <w:lang w:val="en-GB"/>
        </w:rPr>
        <w:t>Application window(s) will be announced.</w:t>
      </w:r>
      <w:r w:rsidR="002108D8">
        <w:rPr>
          <w:rFonts w:ascii="Verdana" w:eastAsia="Times New Roman" w:hAnsi="Verdana" w:cs="Arial"/>
          <w:color w:val="000000"/>
          <w:sz w:val="24"/>
          <w:szCs w:val="24"/>
          <w:lang w:val="en-GB"/>
        </w:rPr>
        <w:t xml:space="preserve"> Please check the KySTE website for application deadlines.</w:t>
      </w:r>
    </w:p>
    <w:p w14:paraId="5C838D50" w14:textId="30E11A04" w:rsidR="000D246D" w:rsidRPr="00783B3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Q: May more than one application be considered from any one school during the same grant cycle?</w:t>
      </w:r>
      <w:r w:rsidRPr="00783B3C">
        <w:rPr>
          <w:rFonts w:ascii="Verdana" w:eastAsia="Times New Roman" w:hAnsi="Verdana" w:cs="Arial"/>
          <w:color w:val="000000"/>
          <w:sz w:val="24"/>
          <w:szCs w:val="24"/>
          <w:lang w:val="en-GB"/>
        </w:rPr>
        <w:t xml:space="preserve"> </w:t>
      </w:r>
      <w:r w:rsidRPr="00783B3C">
        <w:rPr>
          <w:rFonts w:ascii="Verdana" w:eastAsia="Times New Roman" w:hAnsi="Verdana" w:cs="Arial"/>
          <w:color w:val="000000"/>
          <w:sz w:val="24"/>
          <w:szCs w:val="24"/>
          <w:lang w:val="en-GB"/>
        </w:rPr>
        <w:br/>
        <w:t xml:space="preserve">A: </w:t>
      </w:r>
      <w:r>
        <w:rPr>
          <w:rFonts w:ascii="Verdana" w:eastAsia="Times New Roman" w:hAnsi="Verdana" w:cs="Arial"/>
          <w:color w:val="000000"/>
          <w:sz w:val="24"/>
          <w:szCs w:val="24"/>
          <w:lang w:val="en-GB"/>
        </w:rPr>
        <w:t>Yes</w:t>
      </w:r>
      <w:r w:rsidRPr="00783B3C">
        <w:rPr>
          <w:rFonts w:ascii="Verdana" w:eastAsia="Times New Roman" w:hAnsi="Verdana" w:cs="Arial"/>
          <w:color w:val="000000"/>
          <w:sz w:val="24"/>
          <w:szCs w:val="24"/>
          <w:lang w:val="en-GB"/>
        </w:rPr>
        <w:t xml:space="preserve">, </w:t>
      </w:r>
      <w:r>
        <w:rPr>
          <w:rFonts w:ascii="Verdana" w:eastAsia="Times New Roman" w:hAnsi="Verdana" w:cs="Arial"/>
          <w:color w:val="000000"/>
          <w:sz w:val="24"/>
          <w:szCs w:val="24"/>
          <w:lang w:val="en-GB"/>
        </w:rPr>
        <w:t xml:space="preserve">multiple applications per school, per grant cycle, are acceptable providing each applicant is a member of </w:t>
      </w:r>
      <w:proofErr w:type="spellStart"/>
      <w:r>
        <w:rPr>
          <w:rFonts w:ascii="Verdana" w:eastAsia="Times New Roman" w:hAnsi="Verdana" w:cs="Arial"/>
          <w:color w:val="000000"/>
          <w:sz w:val="24"/>
          <w:szCs w:val="24"/>
          <w:lang w:val="en-GB"/>
        </w:rPr>
        <w:t>KySTE</w:t>
      </w:r>
      <w:proofErr w:type="spellEnd"/>
      <w:r>
        <w:rPr>
          <w:rFonts w:ascii="Verdana" w:eastAsia="Times New Roman" w:hAnsi="Verdana" w:cs="Arial"/>
          <w:color w:val="000000"/>
          <w:sz w:val="24"/>
          <w:szCs w:val="24"/>
          <w:lang w:val="en-GB"/>
        </w:rPr>
        <w:t>.</w:t>
      </w:r>
    </w:p>
    <w:p w14:paraId="3DD10D5B" w14:textId="77777777" w:rsidR="000D246D" w:rsidRPr="00783B3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 xml:space="preserve">Q: If a </w:t>
      </w:r>
      <w:r>
        <w:rPr>
          <w:rFonts w:ascii="Verdana" w:eastAsia="Times New Roman" w:hAnsi="Verdana" w:cs="Arial"/>
          <w:b/>
          <w:bCs/>
          <w:color w:val="000000"/>
          <w:sz w:val="24"/>
          <w:szCs w:val="24"/>
          <w:lang w:val="en-GB"/>
        </w:rPr>
        <w:t>teacher/</w:t>
      </w:r>
      <w:r w:rsidRPr="00783B3C">
        <w:rPr>
          <w:rFonts w:ascii="Verdana" w:eastAsia="Times New Roman" w:hAnsi="Verdana" w:cs="Arial"/>
          <w:b/>
          <w:bCs/>
          <w:color w:val="000000"/>
          <w:sz w:val="24"/>
          <w:szCs w:val="24"/>
          <w:lang w:val="en-GB"/>
        </w:rPr>
        <w:t>school/</w:t>
      </w:r>
      <w:r>
        <w:rPr>
          <w:rFonts w:ascii="Verdana" w:eastAsia="Times New Roman" w:hAnsi="Verdana" w:cs="Arial"/>
          <w:b/>
          <w:bCs/>
          <w:color w:val="000000"/>
          <w:sz w:val="24"/>
          <w:szCs w:val="24"/>
          <w:lang w:val="en-GB"/>
        </w:rPr>
        <w:t>district</w:t>
      </w:r>
      <w:r w:rsidRPr="00783B3C">
        <w:rPr>
          <w:rFonts w:ascii="Verdana" w:eastAsia="Times New Roman" w:hAnsi="Verdana" w:cs="Arial"/>
          <w:b/>
          <w:bCs/>
          <w:color w:val="000000"/>
          <w:sz w:val="24"/>
          <w:szCs w:val="24"/>
          <w:lang w:val="en-GB"/>
        </w:rPr>
        <w:t xml:space="preserve"> applies and is not successful in obtaining a grant, may they apply again during the next grant cycle? And if so, could they a</w:t>
      </w:r>
      <w:r>
        <w:rPr>
          <w:rFonts w:ascii="Verdana" w:eastAsia="Times New Roman" w:hAnsi="Verdana" w:cs="Arial"/>
          <w:b/>
          <w:bCs/>
          <w:color w:val="000000"/>
          <w:sz w:val="24"/>
          <w:szCs w:val="24"/>
          <w:lang w:val="en-GB"/>
        </w:rPr>
        <w:t xml:space="preserve">pply for the same project (with or without </w:t>
      </w:r>
      <w:r w:rsidRPr="00783B3C">
        <w:rPr>
          <w:rFonts w:ascii="Verdana" w:eastAsia="Times New Roman" w:hAnsi="Verdana" w:cs="Arial"/>
          <w:b/>
          <w:bCs/>
          <w:color w:val="000000"/>
          <w:sz w:val="24"/>
          <w:szCs w:val="24"/>
          <w:lang w:val="en-GB"/>
        </w:rPr>
        <w:t>modifications to the proposal)?</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br/>
        <w:t xml:space="preserve">A: Yes, if unsuccessful in obtaining a grant during one grant cycle, the </w:t>
      </w:r>
      <w:r>
        <w:rPr>
          <w:rFonts w:ascii="Verdana" w:eastAsia="Times New Roman" w:hAnsi="Verdana" w:cs="Arial"/>
          <w:color w:val="000000"/>
          <w:sz w:val="24"/>
          <w:szCs w:val="24"/>
          <w:lang w:val="en-GB"/>
        </w:rPr>
        <w:t>teacher/school/district</w:t>
      </w:r>
      <w:r w:rsidRPr="00783B3C">
        <w:rPr>
          <w:rFonts w:ascii="Verdana" w:eastAsia="Times New Roman" w:hAnsi="Verdana" w:cs="Arial"/>
          <w:color w:val="000000"/>
          <w:sz w:val="24"/>
          <w:szCs w:val="24"/>
          <w:lang w:val="en-GB"/>
        </w:rPr>
        <w:t xml:space="preserve"> may re-apply during the following application period.</w:t>
      </w:r>
    </w:p>
    <w:p w14:paraId="17FA26FD" w14:textId="77777777" w:rsidR="000D246D" w:rsidRPr="00783B3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 xml:space="preserve">Q: If a school/parent group applies during one grant cycle and is awarded a grant, are they eligible to apply again </w:t>
      </w:r>
      <w:r>
        <w:rPr>
          <w:rFonts w:ascii="Verdana" w:eastAsia="Times New Roman" w:hAnsi="Verdana" w:cs="Arial"/>
          <w:b/>
          <w:bCs/>
          <w:color w:val="000000"/>
          <w:sz w:val="24"/>
          <w:szCs w:val="24"/>
          <w:lang w:val="en-GB"/>
        </w:rPr>
        <w:t>the next</w:t>
      </w:r>
      <w:r w:rsidRPr="00783B3C">
        <w:rPr>
          <w:rFonts w:ascii="Verdana" w:eastAsia="Times New Roman" w:hAnsi="Verdana" w:cs="Arial"/>
          <w:b/>
          <w:bCs/>
          <w:color w:val="000000"/>
          <w:sz w:val="24"/>
          <w:szCs w:val="24"/>
          <w:lang w:val="en-GB"/>
        </w:rPr>
        <w:t xml:space="preserve"> school year?</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br/>
        <w:t xml:space="preserve">A: No, the </w:t>
      </w:r>
      <w:r>
        <w:rPr>
          <w:rFonts w:ascii="Verdana" w:eastAsia="Times New Roman" w:hAnsi="Verdana" w:cs="Arial"/>
          <w:color w:val="000000"/>
          <w:sz w:val="24"/>
          <w:szCs w:val="24"/>
          <w:lang w:val="en-GB"/>
        </w:rPr>
        <w:t>KySTE Outreach committee</w:t>
      </w:r>
      <w:r w:rsidRPr="00783B3C">
        <w:rPr>
          <w:rFonts w:ascii="Verdana" w:eastAsia="Times New Roman" w:hAnsi="Verdana" w:cs="Arial"/>
          <w:color w:val="000000"/>
          <w:sz w:val="24"/>
          <w:szCs w:val="24"/>
          <w:lang w:val="en-GB"/>
        </w:rPr>
        <w:t xml:space="preserve"> will only consider a previously funded group's grant application after twelve months have passed since the original award.</w:t>
      </w:r>
    </w:p>
    <w:p w14:paraId="72B683F6" w14:textId="77777777" w:rsidR="000D246D" w:rsidRPr="00783B3C" w:rsidRDefault="000D246D" w:rsidP="000D246D">
      <w:pPr>
        <w:numPr>
          <w:ilvl w:val="0"/>
          <w:numId w:val="1"/>
        </w:numPr>
        <w:shd w:val="clear" w:color="auto" w:fill="FFFFFF"/>
        <w:spacing w:before="100" w:beforeAutospacing="1" w:after="240" w:line="288" w:lineRule="atLeast"/>
        <w:ind w:left="945"/>
        <w:rPr>
          <w:rFonts w:ascii="Verdana" w:eastAsia="Times New Roman" w:hAnsi="Verdana" w:cs="Arial"/>
          <w:b/>
          <w:bCs/>
          <w:color w:val="000000"/>
          <w:sz w:val="24"/>
          <w:szCs w:val="24"/>
          <w:lang w:val="en-GB"/>
        </w:rPr>
      </w:pPr>
      <w:r w:rsidRPr="00783B3C">
        <w:rPr>
          <w:rFonts w:ascii="Verdana" w:eastAsia="Times New Roman" w:hAnsi="Verdana" w:cs="Arial"/>
          <w:b/>
          <w:bCs/>
          <w:color w:val="000000"/>
          <w:sz w:val="24"/>
          <w:szCs w:val="24"/>
          <w:lang w:val="en-GB"/>
        </w:rPr>
        <w:t>Q: Will you send me a copy of my application?</w:t>
      </w:r>
      <w:r w:rsidRPr="00783B3C">
        <w:rPr>
          <w:rFonts w:ascii="Verdana" w:eastAsia="Times New Roman" w:hAnsi="Verdana" w:cs="Arial"/>
          <w:color w:val="000000"/>
          <w:sz w:val="24"/>
          <w:szCs w:val="24"/>
          <w:lang w:val="en-GB"/>
        </w:rPr>
        <w:br/>
      </w:r>
      <w:r w:rsidRPr="00783B3C">
        <w:rPr>
          <w:rFonts w:ascii="Verdana" w:eastAsia="Times New Roman" w:hAnsi="Verdana" w:cs="Arial"/>
          <w:color w:val="000000"/>
          <w:sz w:val="24"/>
          <w:szCs w:val="24"/>
          <w:lang w:val="en-GB"/>
        </w:rPr>
        <w:br/>
        <w:t xml:space="preserve">A: Once your application is submitted successfully, you will receive a confirmation email which includes a copy of the information submitted in the application. </w:t>
      </w:r>
    </w:p>
    <w:p w14:paraId="5EF15C37" w14:textId="77777777" w:rsidR="001D7AC6" w:rsidRDefault="000D246D" w:rsidP="005075D2">
      <w:pPr>
        <w:numPr>
          <w:ilvl w:val="0"/>
          <w:numId w:val="1"/>
        </w:numPr>
        <w:shd w:val="clear" w:color="auto" w:fill="FFFFFF"/>
        <w:spacing w:before="100" w:beforeAutospacing="1" w:after="100" w:afterAutospacing="1" w:line="288" w:lineRule="atLeast"/>
        <w:ind w:left="945"/>
      </w:pPr>
      <w:r w:rsidRPr="005075D2">
        <w:rPr>
          <w:rFonts w:ascii="Verdana" w:eastAsia="Times New Roman" w:hAnsi="Verdana" w:cs="Arial"/>
          <w:b/>
          <w:bCs/>
          <w:color w:val="000000"/>
          <w:sz w:val="24"/>
          <w:szCs w:val="24"/>
          <w:lang w:val="en-GB"/>
        </w:rPr>
        <w:lastRenderedPageBreak/>
        <w:t>Q: What are the reporting requirements?</w:t>
      </w:r>
      <w:r w:rsidRPr="005075D2">
        <w:rPr>
          <w:rFonts w:ascii="Verdana" w:eastAsia="Times New Roman" w:hAnsi="Verdana" w:cs="Arial"/>
          <w:color w:val="000000"/>
          <w:sz w:val="24"/>
          <w:szCs w:val="24"/>
          <w:lang w:val="en-GB"/>
        </w:rPr>
        <w:br/>
      </w:r>
      <w:r w:rsidRPr="005075D2">
        <w:rPr>
          <w:rFonts w:ascii="Verdana" w:eastAsia="Times New Roman" w:hAnsi="Verdana" w:cs="Arial"/>
          <w:color w:val="000000"/>
          <w:sz w:val="24"/>
          <w:szCs w:val="24"/>
          <w:lang w:val="en-GB"/>
        </w:rPr>
        <w:br/>
        <w:t xml:space="preserve">A: The reporting requirements are quite simple. Approximately 3-6 months after you receive your award, you will receive a survey via email which will ask how your project is going, is it complete, has it been started, etc. We ask that you complete this online survey. We also ask that you send us any news clips or promotional materials related to your project, along with any digital pictures you would like to share. In terms of the report at the completion of the project, please just summarize how it has gone, would you do anything differently, why it went so well, any impact it has on the school/students/district/community, etc. We do not require receipts, etc. Just a basic evaluation of how you felt your project went and its success within the school and the community. You can send this report to </w:t>
      </w:r>
      <w:r w:rsidR="005075D2" w:rsidRPr="005075D2">
        <w:rPr>
          <w:rFonts w:ascii="Verdana" w:eastAsia="Times New Roman" w:hAnsi="Verdana" w:cs="Arial"/>
          <w:sz w:val="24"/>
          <w:szCs w:val="24"/>
          <w:lang w:val="en-GB"/>
        </w:rPr>
        <w:t>your KySTE contact as noted on your successful grant contract</w:t>
      </w:r>
      <w:r w:rsidRPr="005075D2">
        <w:rPr>
          <w:rFonts w:ascii="Verdana" w:eastAsia="Times New Roman" w:hAnsi="Verdana" w:cs="Arial"/>
          <w:color w:val="000000"/>
          <w:sz w:val="24"/>
          <w:szCs w:val="24"/>
          <w:lang w:val="en-GB"/>
        </w:rPr>
        <w:t>.</w:t>
      </w:r>
      <w:r w:rsidR="005075D2" w:rsidRPr="005075D2">
        <w:rPr>
          <w:rFonts w:ascii="Verdana" w:eastAsia="Times New Roman" w:hAnsi="Verdana" w:cs="Arial"/>
          <w:color w:val="000000"/>
          <w:sz w:val="24"/>
          <w:szCs w:val="24"/>
          <w:lang w:val="en-GB"/>
        </w:rPr>
        <w:t xml:space="preserve"> Failure to conform to the reporting portion of the contract may result in KySTE seeking return of partial or full funding amount.</w:t>
      </w:r>
      <w:r w:rsidR="002108D8">
        <w:rPr>
          <w:rFonts w:ascii="Verdana" w:eastAsia="Times New Roman" w:hAnsi="Verdana" w:cs="Arial"/>
          <w:color w:val="000000"/>
          <w:sz w:val="24"/>
          <w:szCs w:val="24"/>
          <w:lang w:val="en-GB"/>
        </w:rPr>
        <w:t xml:space="preserve"> There may also be additional reporting requirements as noted on the application.</w:t>
      </w:r>
    </w:p>
    <w:p w14:paraId="6C6BA0E4" w14:textId="77777777" w:rsidR="009C2BEA" w:rsidRDefault="009C2BEA"/>
    <w:sectPr w:rsidR="009C2BE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01BD1" w15:done="0"/>
  <w15:commentEx w15:paraId="4807E230" w15:paraIdParent="1F101BD1" w15:done="0"/>
  <w15:commentEx w15:paraId="717D2D4B" w15:done="0"/>
  <w15:commentEx w15:paraId="6A3F78A0" w15:done="0"/>
  <w15:commentEx w15:paraId="20037F00" w15:done="0"/>
  <w15:commentEx w15:paraId="412BD38E" w15:done="0"/>
  <w15:commentEx w15:paraId="495FBD09" w15:done="0"/>
  <w15:commentEx w15:paraId="78E3E2ED" w15:done="0"/>
  <w15:commentEx w15:paraId="598584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D4E01"/>
    <w:multiLevelType w:val="multilevel"/>
    <w:tmpl w:val="1A94F484"/>
    <w:lvl w:ilvl="0">
      <w:start w:val="1"/>
      <w:numFmt w:val="decimal"/>
      <w:lvlText w:val="%1."/>
      <w:lvlJc w:val="left"/>
      <w:pPr>
        <w:tabs>
          <w:tab w:val="num" w:pos="1260"/>
        </w:tabs>
        <w:ind w:left="1260" w:hanging="360"/>
      </w:pPr>
      <w:rPr>
        <w:color w:val="auto"/>
      </w:r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Carr">
    <w15:presenceInfo w15:providerId="Windows Live" w15:userId="0bfe93a312651b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AD"/>
    <w:rsid w:val="000D246D"/>
    <w:rsid w:val="00104F60"/>
    <w:rsid w:val="00191197"/>
    <w:rsid w:val="001D7AC6"/>
    <w:rsid w:val="002108D8"/>
    <w:rsid w:val="002313CF"/>
    <w:rsid w:val="00315EC8"/>
    <w:rsid w:val="00425DAD"/>
    <w:rsid w:val="005075D2"/>
    <w:rsid w:val="005959C0"/>
    <w:rsid w:val="005A19E2"/>
    <w:rsid w:val="00615F53"/>
    <w:rsid w:val="00766E99"/>
    <w:rsid w:val="007B5795"/>
    <w:rsid w:val="0096659C"/>
    <w:rsid w:val="009C2BEA"/>
    <w:rsid w:val="00AF6F8B"/>
    <w:rsid w:val="00D9084B"/>
    <w:rsid w:val="00E35F46"/>
    <w:rsid w:val="00EC537A"/>
    <w:rsid w:val="00F7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DA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04F60"/>
    <w:rPr>
      <w:sz w:val="16"/>
      <w:szCs w:val="16"/>
    </w:rPr>
  </w:style>
  <w:style w:type="paragraph" w:styleId="CommentText">
    <w:name w:val="annotation text"/>
    <w:basedOn w:val="Normal"/>
    <w:link w:val="CommentTextChar"/>
    <w:uiPriority w:val="99"/>
    <w:semiHidden/>
    <w:unhideWhenUsed/>
    <w:rsid w:val="00104F60"/>
    <w:pPr>
      <w:spacing w:line="240" w:lineRule="auto"/>
    </w:pPr>
    <w:rPr>
      <w:sz w:val="20"/>
      <w:szCs w:val="20"/>
    </w:rPr>
  </w:style>
  <w:style w:type="character" w:customStyle="1" w:styleId="CommentTextChar">
    <w:name w:val="Comment Text Char"/>
    <w:basedOn w:val="DefaultParagraphFont"/>
    <w:link w:val="CommentText"/>
    <w:uiPriority w:val="99"/>
    <w:semiHidden/>
    <w:rsid w:val="00104F60"/>
    <w:rPr>
      <w:sz w:val="20"/>
      <w:szCs w:val="20"/>
    </w:rPr>
  </w:style>
  <w:style w:type="paragraph" w:styleId="CommentSubject">
    <w:name w:val="annotation subject"/>
    <w:basedOn w:val="CommentText"/>
    <w:next w:val="CommentText"/>
    <w:link w:val="CommentSubjectChar"/>
    <w:uiPriority w:val="99"/>
    <w:semiHidden/>
    <w:unhideWhenUsed/>
    <w:rsid w:val="00104F60"/>
    <w:rPr>
      <w:b/>
      <w:bCs/>
    </w:rPr>
  </w:style>
  <w:style w:type="character" w:customStyle="1" w:styleId="CommentSubjectChar">
    <w:name w:val="Comment Subject Char"/>
    <w:basedOn w:val="CommentTextChar"/>
    <w:link w:val="CommentSubject"/>
    <w:uiPriority w:val="99"/>
    <w:semiHidden/>
    <w:rsid w:val="00104F60"/>
    <w:rPr>
      <w:b/>
      <w:bCs/>
      <w:sz w:val="20"/>
      <w:szCs w:val="20"/>
    </w:rPr>
  </w:style>
  <w:style w:type="paragraph" w:styleId="BalloonText">
    <w:name w:val="Balloon Text"/>
    <w:basedOn w:val="Normal"/>
    <w:link w:val="BalloonTextChar"/>
    <w:uiPriority w:val="99"/>
    <w:semiHidden/>
    <w:unhideWhenUsed/>
    <w:rsid w:val="0010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60"/>
    <w:rPr>
      <w:rFonts w:ascii="Tahoma" w:hAnsi="Tahoma" w:cs="Tahoma"/>
      <w:sz w:val="16"/>
      <w:szCs w:val="16"/>
    </w:rPr>
  </w:style>
  <w:style w:type="character" w:styleId="Hyperlink">
    <w:name w:val="Hyperlink"/>
    <w:basedOn w:val="DefaultParagraphFont"/>
    <w:uiPriority w:val="99"/>
    <w:unhideWhenUsed/>
    <w:rsid w:val="00231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DA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04F60"/>
    <w:rPr>
      <w:sz w:val="16"/>
      <w:szCs w:val="16"/>
    </w:rPr>
  </w:style>
  <w:style w:type="paragraph" w:styleId="CommentText">
    <w:name w:val="annotation text"/>
    <w:basedOn w:val="Normal"/>
    <w:link w:val="CommentTextChar"/>
    <w:uiPriority w:val="99"/>
    <w:semiHidden/>
    <w:unhideWhenUsed/>
    <w:rsid w:val="00104F60"/>
    <w:pPr>
      <w:spacing w:line="240" w:lineRule="auto"/>
    </w:pPr>
    <w:rPr>
      <w:sz w:val="20"/>
      <w:szCs w:val="20"/>
    </w:rPr>
  </w:style>
  <w:style w:type="character" w:customStyle="1" w:styleId="CommentTextChar">
    <w:name w:val="Comment Text Char"/>
    <w:basedOn w:val="DefaultParagraphFont"/>
    <w:link w:val="CommentText"/>
    <w:uiPriority w:val="99"/>
    <w:semiHidden/>
    <w:rsid w:val="00104F60"/>
    <w:rPr>
      <w:sz w:val="20"/>
      <w:szCs w:val="20"/>
    </w:rPr>
  </w:style>
  <w:style w:type="paragraph" w:styleId="CommentSubject">
    <w:name w:val="annotation subject"/>
    <w:basedOn w:val="CommentText"/>
    <w:next w:val="CommentText"/>
    <w:link w:val="CommentSubjectChar"/>
    <w:uiPriority w:val="99"/>
    <w:semiHidden/>
    <w:unhideWhenUsed/>
    <w:rsid w:val="00104F60"/>
    <w:rPr>
      <w:b/>
      <w:bCs/>
    </w:rPr>
  </w:style>
  <w:style w:type="character" w:customStyle="1" w:styleId="CommentSubjectChar">
    <w:name w:val="Comment Subject Char"/>
    <w:basedOn w:val="CommentTextChar"/>
    <w:link w:val="CommentSubject"/>
    <w:uiPriority w:val="99"/>
    <w:semiHidden/>
    <w:rsid w:val="00104F60"/>
    <w:rPr>
      <w:b/>
      <w:bCs/>
      <w:sz w:val="20"/>
      <w:szCs w:val="20"/>
    </w:rPr>
  </w:style>
  <w:style w:type="paragraph" w:styleId="BalloonText">
    <w:name w:val="Balloon Text"/>
    <w:basedOn w:val="Normal"/>
    <w:link w:val="BalloonTextChar"/>
    <w:uiPriority w:val="99"/>
    <w:semiHidden/>
    <w:unhideWhenUsed/>
    <w:rsid w:val="0010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F60"/>
    <w:rPr>
      <w:rFonts w:ascii="Tahoma" w:hAnsi="Tahoma" w:cs="Tahoma"/>
      <w:sz w:val="16"/>
      <w:szCs w:val="16"/>
    </w:rPr>
  </w:style>
  <w:style w:type="character" w:styleId="Hyperlink">
    <w:name w:val="Hyperlink"/>
    <w:basedOn w:val="DefaultParagraphFont"/>
    <w:uiPriority w:val="99"/>
    <w:unhideWhenUsed/>
    <w:rsid w:val="00231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ry.grant@kys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Tony, CIO</dc:creator>
  <cp:lastModifiedBy>Jones, Jeffrey</cp:lastModifiedBy>
  <cp:revision>4</cp:revision>
  <dcterms:created xsi:type="dcterms:W3CDTF">2013-09-24T13:24:00Z</dcterms:created>
  <dcterms:modified xsi:type="dcterms:W3CDTF">2013-09-24T14:48:00Z</dcterms:modified>
</cp:coreProperties>
</file>